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5" w:rsidRPr="00D73365" w:rsidRDefault="00D73365" w:rsidP="00D733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Pr="00D7336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</w:p>
    <w:p w:rsidR="00D73365" w:rsidRDefault="00D73365" w:rsidP="00D733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Preparation for First Reconciliation and First Holy Communion</w:t>
      </w:r>
    </w:p>
    <w:p w:rsidR="00D73365" w:rsidRPr="00D73365" w:rsidRDefault="00D73365" w:rsidP="00D73365">
      <w:pPr>
        <w:rPr>
          <w:rFonts w:ascii="Arial" w:hAnsi="Arial" w:cs="Arial"/>
          <w:sz w:val="24"/>
          <w:szCs w:val="24"/>
        </w:rPr>
      </w:pPr>
      <w:r w:rsidRPr="00D73365">
        <w:rPr>
          <w:rFonts w:ascii="Arial" w:hAnsi="Arial" w:cs="Arial"/>
          <w:sz w:val="24"/>
          <w:szCs w:val="24"/>
        </w:rPr>
        <w:t>In order to begin this Sacramental Preparation process, a child must:</w:t>
      </w:r>
    </w:p>
    <w:p w:rsidR="00D73365" w:rsidRPr="00D73365" w:rsidRDefault="00D73365" w:rsidP="00D73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3365">
        <w:rPr>
          <w:rFonts w:ascii="Arial" w:hAnsi="Arial" w:cs="Arial"/>
          <w:sz w:val="24"/>
          <w:szCs w:val="24"/>
        </w:rPr>
        <w:t>be in the 2nd grade or older</w:t>
      </w:r>
    </w:p>
    <w:p w:rsidR="00D73365" w:rsidRPr="00D73365" w:rsidRDefault="00D73365" w:rsidP="00D73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3365">
        <w:rPr>
          <w:rFonts w:ascii="Arial" w:hAnsi="Arial" w:cs="Arial"/>
          <w:sz w:val="24"/>
          <w:szCs w:val="24"/>
        </w:rPr>
        <w:t>attend our PSR program or attend a Catholic school</w:t>
      </w:r>
    </w:p>
    <w:p w:rsidR="00D73365" w:rsidRPr="00D73365" w:rsidRDefault="00D73365" w:rsidP="00D73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3365">
        <w:rPr>
          <w:rFonts w:ascii="Arial" w:hAnsi="Arial" w:cs="Arial"/>
          <w:sz w:val="24"/>
          <w:szCs w:val="24"/>
        </w:rPr>
        <w:t>enroll in our Sacramental Preparation program</w:t>
      </w:r>
    </w:p>
    <w:p w:rsidR="00D73365" w:rsidRPr="00D73365" w:rsidRDefault="00D73365" w:rsidP="00D73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D73365">
        <w:rPr>
          <w:rFonts w:ascii="Arial" w:hAnsi="Arial" w:cs="Arial"/>
          <w:sz w:val="24"/>
          <w:szCs w:val="24"/>
        </w:rPr>
        <w:t>be</w:t>
      </w:r>
      <w:proofErr w:type="gramEnd"/>
      <w:r w:rsidRPr="00D73365">
        <w:rPr>
          <w:rFonts w:ascii="Arial" w:hAnsi="Arial" w:cs="Arial"/>
          <w:sz w:val="24"/>
          <w:szCs w:val="24"/>
        </w:rPr>
        <w:t xml:space="preserve"> baptized (If your child has not been baptized</w:t>
      </w:r>
      <w:r>
        <w:rPr>
          <w:rFonts w:ascii="Arial" w:hAnsi="Arial" w:cs="Arial"/>
          <w:sz w:val="24"/>
          <w:szCs w:val="24"/>
        </w:rPr>
        <w:t>, please contact Terri Bullock at the c</w:t>
      </w:r>
      <w:r w:rsidRPr="00D73365">
        <w:rPr>
          <w:rFonts w:ascii="Arial" w:hAnsi="Arial" w:cs="Arial"/>
          <w:sz w:val="24"/>
          <w:szCs w:val="24"/>
        </w:rPr>
        <w:t>ontact information below.)</w:t>
      </w:r>
    </w:p>
    <w:p w:rsidR="00D73365" w:rsidRDefault="00D73365" w:rsidP="00D73365">
      <w:pPr>
        <w:jc w:val="both"/>
        <w:rPr>
          <w:rFonts w:ascii="Arial" w:hAnsi="Arial" w:cs="Arial"/>
          <w:sz w:val="24"/>
          <w:szCs w:val="24"/>
        </w:rPr>
      </w:pPr>
      <w:r w:rsidRPr="00D73365">
        <w:rPr>
          <w:rFonts w:ascii="Arial" w:hAnsi="Arial" w:cs="Arial"/>
          <w:sz w:val="24"/>
          <w:szCs w:val="24"/>
        </w:rPr>
        <w:t>Children will prepare for and must make their First Reconciliation before recei</w:t>
      </w:r>
      <w:r>
        <w:rPr>
          <w:rFonts w:ascii="Arial" w:hAnsi="Arial" w:cs="Arial"/>
          <w:sz w:val="24"/>
          <w:szCs w:val="24"/>
        </w:rPr>
        <w:t xml:space="preserve">ving their First Holy Communion. </w:t>
      </w:r>
      <w:r w:rsidRPr="00D73365">
        <w:rPr>
          <w:rFonts w:ascii="Arial" w:hAnsi="Arial" w:cs="Arial"/>
          <w:sz w:val="24"/>
          <w:szCs w:val="24"/>
        </w:rPr>
        <w:t xml:space="preserve">As part of </w:t>
      </w:r>
      <w:r>
        <w:rPr>
          <w:rFonts w:ascii="Arial" w:hAnsi="Arial" w:cs="Arial"/>
          <w:sz w:val="24"/>
          <w:szCs w:val="24"/>
        </w:rPr>
        <w:t>a</w:t>
      </w:r>
      <w:r w:rsidRPr="00D73365">
        <w:rPr>
          <w:rFonts w:ascii="Arial" w:hAnsi="Arial" w:cs="Arial"/>
          <w:sz w:val="24"/>
          <w:szCs w:val="24"/>
        </w:rPr>
        <w:t xml:space="preserve"> child’s preparation for receiving these sacr</w:t>
      </w:r>
      <w:r>
        <w:rPr>
          <w:rFonts w:ascii="Arial" w:hAnsi="Arial" w:cs="Arial"/>
          <w:sz w:val="24"/>
          <w:szCs w:val="24"/>
        </w:rPr>
        <w:t xml:space="preserve">aments, it is essential for parents </w:t>
      </w:r>
      <w:r w:rsidRPr="00D73365">
        <w:rPr>
          <w:rFonts w:ascii="Arial" w:hAnsi="Arial" w:cs="Arial"/>
          <w:sz w:val="24"/>
          <w:szCs w:val="24"/>
        </w:rPr>
        <w:t>to attend a very important parent meeting on Thurs</w:t>
      </w:r>
      <w:r>
        <w:rPr>
          <w:rFonts w:ascii="Arial" w:hAnsi="Arial" w:cs="Arial"/>
          <w:sz w:val="24"/>
          <w:szCs w:val="24"/>
        </w:rPr>
        <w:t xml:space="preserve">day, September 12 at 6:30 pm in </w:t>
      </w:r>
      <w:r w:rsidRPr="00D73365">
        <w:rPr>
          <w:rFonts w:ascii="Arial" w:hAnsi="Arial" w:cs="Arial"/>
          <w:sz w:val="24"/>
          <w:szCs w:val="24"/>
        </w:rPr>
        <w:t>McKeever Hall at Blessed Trinity as we prepare for t</w:t>
      </w:r>
      <w:r>
        <w:rPr>
          <w:rFonts w:ascii="Arial" w:hAnsi="Arial" w:cs="Arial"/>
          <w:sz w:val="24"/>
          <w:szCs w:val="24"/>
        </w:rPr>
        <w:t xml:space="preserve">he sacrament of Reconciliation. </w:t>
      </w:r>
      <w:r w:rsidRPr="00D73365">
        <w:rPr>
          <w:rFonts w:ascii="Arial" w:hAnsi="Arial" w:cs="Arial"/>
          <w:sz w:val="24"/>
          <w:szCs w:val="24"/>
        </w:rPr>
        <w:t>Children do not need to come to this meeting. A</w:t>
      </w:r>
      <w:r>
        <w:rPr>
          <w:rFonts w:ascii="Arial" w:hAnsi="Arial" w:cs="Arial"/>
          <w:sz w:val="24"/>
          <w:szCs w:val="24"/>
        </w:rPr>
        <w:t xml:space="preserve">t this meeting parents will receive </w:t>
      </w:r>
      <w:r w:rsidRPr="00D73365">
        <w:rPr>
          <w:rFonts w:ascii="Arial" w:hAnsi="Arial" w:cs="Arial"/>
          <w:sz w:val="24"/>
          <w:szCs w:val="24"/>
        </w:rPr>
        <w:t xml:space="preserve">Reconciliation materials for </w:t>
      </w:r>
      <w:r>
        <w:rPr>
          <w:rFonts w:ascii="Arial" w:hAnsi="Arial" w:cs="Arial"/>
          <w:sz w:val="24"/>
          <w:szCs w:val="24"/>
        </w:rPr>
        <w:t>their</w:t>
      </w:r>
      <w:bookmarkStart w:id="0" w:name="_GoBack"/>
      <w:bookmarkEnd w:id="0"/>
      <w:r w:rsidRPr="00D73365">
        <w:rPr>
          <w:rFonts w:ascii="Arial" w:hAnsi="Arial" w:cs="Arial"/>
          <w:sz w:val="24"/>
          <w:szCs w:val="24"/>
        </w:rPr>
        <w:t xml:space="preserve"> child. Reconciliation Pr</w:t>
      </w:r>
      <w:r>
        <w:rPr>
          <w:rFonts w:ascii="Arial" w:hAnsi="Arial" w:cs="Arial"/>
          <w:sz w:val="24"/>
          <w:szCs w:val="24"/>
        </w:rPr>
        <w:t xml:space="preserve">eparation sessions will be once </w:t>
      </w:r>
      <w:r w:rsidRPr="00D73365">
        <w:rPr>
          <w:rFonts w:ascii="Arial" w:hAnsi="Arial" w:cs="Arial"/>
          <w:sz w:val="24"/>
          <w:szCs w:val="24"/>
        </w:rPr>
        <w:t>a month October through December, culminating in the cele</w:t>
      </w:r>
      <w:r>
        <w:rPr>
          <w:rFonts w:ascii="Arial" w:hAnsi="Arial" w:cs="Arial"/>
          <w:sz w:val="24"/>
          <w:szCs w:val="24"/>
        </w:rPr>
        <w:t>bration of First Reconciliation in December.</w:t>
      </w:r>
    </w:p>
    <w:p w:rsidR="00D73365" w:rsidRPr="00D73365" w:rsidRDefault="00D73365" w:rsidP="00D73365">
      <w:pPr>
        <w:jc w:val="both"/>
        <w:rPr>
          <w:rFonts w:ascii="Arial" w:hAnsi="Arial" w:cs="Arial"/>
          <w:sz w:val="24"/>
          <w:szCs w:val="24"/>
        </w:rPr>
      </w:pPr>
      <w:r w:rsidRPr="00D73365">
        <w:rPr>
          <w:rFonts w:ascii="Arial" w:hAnsi="Arial" w:cs="Arial"/>
          <w:sz w:val="24"/>
          <w:szCs w:val="24"/>
        </w:rPr>
        <w:t xml:space="preserve">Preparation sessions for First Holy Communion will </w:t>
      </w:r>
      <w:r>
        <w:rPr>
          <w:rFonts w:ascii="Arial" w:hAnsi="Arial" w:cs="Arial"/>
          <w:sz w:val="24"/>
          <w:szCs w:val="24"/>
        </w:rPr>
        <w:t xml:space="preserve">be once a month January through </w:t>
      </w:r>
      <w:r w:rsidRPr="00D73365">
        <w:rPr>
          <w:rFonts w:ascii="Arial" w:hAnsi="Arial" w:cs="Arial"/>
          <w:sz w:val="24"/>
          <w:szCs w:val="24"/>
        </w:rPr>
        <w:t>April culminating in the celebration of First Holy Communion the first weekend in May.</w:t>
      </w:r>
    </w:p>
    <w:p w:rsidR="004A779A" w:rsidRPr="00D73365" w:rsidRDefault="00D73365" w:rsidP="00D73365">
      <w:pPr>
        <w:jc w:val="both"/>
        <w:rPr>
          <w:rFonts w:ascii="Arial" w:hAnsi="Arial" w:cs="Arial"/>
          <w:sz w:val="24"/>
          <w:szCs w:val="24"/>
        </w:rPr>
      </w:pPr>
      <w:r w:rsidRPr="00D73365">
        <w:rPr>
          <w:rFonts w:ascii="Arial" w:hAnsi="Arial" w:cs="Arial"/>
          <w:sz w:val="24"/>
          <w:szCs w:val="24"/>
        </w:rPr>
        <w:t>For more information, please contact Terri Bullock, Dire</w:t>
      </w:r>
      <w:r>
        <w:rPr>
          <w:rFonts w:ascii="Arial" w:hAnsi="Arial" w:cs="Arial"/>
          <w:sz w:val="24"/>
          <w:szCs w:val="24"/>
        </w:rPr>
        <w:t>ctor of Religious Education, at 330-</w:t>
      </w:r>
      <w:r w:rsidRPr="00D73365">
        <w:rPr>
          <w:rFonts w:ascii="Arial" w:hAnsi="Arial" w:cs="Arial"/>
          <w:sz w:val="24"/>
          <w:szCs w:val="24"/>
        </w:rPr>
        <w:t>376-5144 or tbullock</w:t>
      </w:r>
      <w:r>
        <w:rPr>
          <w:rFonts w:ascii="Arial" w:hAnsi="Arial" w:cs="Arial"/>
          <w:sz w:val="24"/>
          <w:szCs w:val="24"/>
        </w:rPr>
        <w:t>@blessedtrinityakron.org</w:t>
      </w:r>
    </w:p>
    <w:sectPr w:rsidR="004A779A" w:rsidRPr="00D73365" w:rsidSect="00D3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95F35"/>
    <w:multiLevelType w:val="hybridMultilevel"/>
    <w:tmpl w:val="5AD0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0E1EBB"/>
    <w:rsid w:val="001777B9"/>
    <w:rsid w:val="001F7136"/>
    <w:rsid w:val="00225BE1"/>
    <w:rsid w:val="003057E1"/>
    <w:rsid w:val="00395A59"/>
    <w:rsid w:val="003C1EB0"/>
    <w:rsid w:val="004A779A"/>
    <w:rsid w:val="004B1C22"/>
    <w:rsid w:val="0055026C"/>
    <w:rsid w:val="00577FED"/>
    <w:rsid w:val="006B78E8"/>
    <w:rsid w:val="00757D5D"/>
    <w:rsid w:val="00766E67"/>
    <w:rsid w:val="007A32A3"/>
    <w:rsid w:val="00B202DA"/>
    <w:rsid w:val="00B424A1"/>
    <w:rsid w:val="00BF5A5C"/>
    <w:rsid w:val="00C65907"/>
    <w:rsid w:val="00D273C6"/>
    <w:rsid w:val="00D371EB"/>
    <w:rsid w:val="00D73365"/>
    <w:rsid w:val="00DE2B06"/>
    <w:rsid w:val="00F43EF3"/>
    <w:rsid w:val="00F5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A19F2-2E77-48BC-A15A-1BCE7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7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57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tbullock</dc:creator>
  <cp:lastModifiedBy>Microsoft account</cp:lastModifiedBy>
  <cp:revision>7</cp:revision>
  <cp:lastPrinted>2019-08-07T20:01:00Z</cp:lastPrinted>
  <dcterms:created xsi:type="dcterms:W3CDTF">2020-08-14T14:46:00Z</dcterms:created>
  <dcterms:modified xsi:type="dcterms:W3CDTF">2024-05-02T18:16:00Z</dcterms:modified>
</cp:coreProperties>
</file>